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41" w:rsidRPr="00795441" w:rsidRDefault="00795441" w:rsidP="007954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4911DCCF" wp14:editId="68885DE5">
            <wp:extent cx="3820758" cy="1362710"/>
            <wp:effectExtent l="0" t="0" r="8890" b="8890"/>
            <wp:docPr id="2" name="Obraz 2" descr="Znak - Obiekt monitorowany. Znak TA002 - TDC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- Obiekt monitorowany. Znak TA002 - TDC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95" cy="137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F5" w:rsidRPr="00795441" w:rsidRDefault="004473F5" w:rsidP="004473F5">
      <w:pPr>
        <w:jc w:val="center"/>
        <w:rPr>
          <w:rFonts w:ascii="Arial" w:hAnsi="Arial" w:cs="Arial"/>
          <w:b/>
          <w:sz w:val="28"/>
          <w:szCs w:val="28"/>
        </w:rPr>
      </w:pPr>
      <w:r w:rsidRPr="00795441">
        <w:rPr>
          <w:rFonts w:ascii="Arial" w:hAnsi="Arial" w:cs="Arial"/>
          <w:b/>
          <w:sz w:val="28"/>
          <w:szCs w:val="28"/>
        </w:rPr>
        <w:t xml:space="preserve">Klauzula informacyjna – monitoring wizyjny </w:t>
      </w:r>
    </w:p>
    <w:p w:rsidR="0076278F" w:rsidRPr="00795441" w:rsidRDefault="004473F5" w:rsidP="00795441">
      <w:pPr>
        <w:jc w:val="center"/>
        <w:rPr>
          <w:rFonts w:ascii="Arial" w:hAnsi="Arial" w:cs="Arial"/>
          <w:b/>
          <w:sz w:val="28"/>
          <w:szCs w:val="28"/>
        </w:rPr>
      </w:pPr>
      <w:r w:rsidRPr="00795441">
        <w:rPr>
          <w:rFonts w:ascii="Arial" w:hAnsi="Arial" w:cs="Arial"/>
          <w:b/>
          <w:sz w:val="28"/>
          <w:szCs w:val="28"/>
        </w:rPr>
        <w:t>w Szkole  Podstawowej nr 76 im. 13 Dywizji Piechoty Strzelców Kresowych w Warszawie</w:t>
      </w:r>
      <w:bookmarkStart w:id="0" w:name="_GoBack"/>
      <w:bookmarkEnd w:id="0"/>
    </w:p>
    <w:p w:rsidR="00F361DF" w:rsidRPr="00795441" w:rsidRDefault="00F361DF">
      <w:pPr>
        <w:rPr>
          <w:rFonts w:ascii="Arial" w:hAnsi="Arial" w:cs="Arial"/>
          <w:sz w:val="28"/>
          <w:szCs w:val="28"/>
        </w:rPr>
      </w:pPr>
      <w:r w:rsidRPr="00795441">
        <w:rPr>
          <w:rFonts w:ascii="Arial" w:hAnsi="Arial" w:cs="Arial"/>
          <w:sz w:val="28"/>
          <w:szCs w:val="28"/>
        </w:rPr>
        <w:t>zgodnie z art. 2 i art. 3 rozporządzenia Parlamentu Europejskiego i Rady (UE) 2016/679 z dnia 27 kwietnia 2016 r.  sprawie ochrony osób fizycznych w związku z przetwarzaniem danych osobowych i w sprawie swobodnego przepływu takich danych oraz uchylenia dyrektywy 95/46/WE (dalej: „RODO”) informujemy, że:</w:t>
      </w:r>
    </w:p>
    <w:p w:rsidR="00912E5F" w:rsidRPr="00795441" w:rsidRDefault="00912E5F" w:rsidP="00912E5F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95441">
        <w:rPr>
          <w:rFonts w:ascii="Arial" w:hAnsi="Arial" w:cs="Arial"/>
          <w:b/>
          <w:sz w:val="28"/>
          <w:szCs w:val="28"/>
        </w:rPr>
        <w:t xml:space="preserve">Administratorem danych osobowych przetwarzanych w związku z funkcjonowaniem monitoringu wizyjnego jest Szkoła Podstawowa nr 76 im. 13 Dywizji Piechoty Strzelców Kresowych w Warszawie z siedzibą: ul. Poezji 5, </w:t>
      </w:r>
      <w:r w:rsidR="00795441">
        <w:rPr>
          <w:rFonts w:ascii="Arial" w:hAnsi="Arial" w:cs="Arial"/>
          <w:b/>
          <w:sz w:val="28"/>
          <w:szCs w:val="28"/>
        </w:rPr>
        <w:t xml:space="preserve">                    </w:t>
      </w:r>
      <w:r w:rsidRPr="00795441">
        <w:rPr>
          <w:rFonts w:ascii="Arial" w:hAnsi="Arial" w:cs="Arial"/>
          <w:b/>
          <w:sz w:val="28"/>
          <w:szCs w:val="28"/>
        </w:rPr>
        <w:t>04-994 Warszawa.</w:t>
      </w:r>
    </w:p>
    <w:p w:rsidR="00F361DF" w:rsidRPr="00795441" w:rsidRDefault="00912E5F" w:rsidP="00F361DF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5441">
        <w:rPr>
          <w:rFonts w:ascii="Arial" w:hAnsi="Arial" w:cs="Arial"/>
          <w:sz w:val="28"/>
          <w:szCs w:val="28"/>
        </w:rPr>
        <w:t>Podstawą prawną przetwarzania Państwa danych osobowych jest ustawa o ochronie danych osobowych z dnia 10 maja 2018 r. (Dz. U. 2018 poz. 1000), gdzie prawnie uzasadnionym interesem jest bezpieczeństwo osób, mienia oraz dobre imię administratora danych osobowych.</w:t>
      </w:r>
    </w:p>
    <w:p w:rsidR="00912E5F" w:rsidRPr="00795441" w:rsidRDefault="00912E5F" w:rsidP="00F361DF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5441">
        <w:rPr>
          <w:rFonts w:ascii="Arial" w:hAnsi="Arial" w:cs="Arial"/>
          <w:sz w:val="28"/>
          <w:szCs w:val="28"/>
        </w:rPr>
        <w:t>Monitoring obejmuje korytarze w budynku oraz teren wokół Szkoły Podstawowej nr 76.</w:t>
      </w:r>
    </w:p>
    <w:p w:rsidR="00912E5F" w:rsidRPr="00795441" w:rsidRDefault="00912E5F" w:rsidP="00F361DF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5441">
        <w:rPr>
          <w:rFonts w:ascii="Arial" w:hAnsi="Arial" w:cs="Arial"/>
          <w:sz w:val="28"/>
          <w:szCs w:val="28"/>
        </w:rPr>
        <w:t>Zapisy z monitoringu będą przechowywane przez administratora budynku przez okres 14 dni.</w:t>
      </w:r>
    </w:p>
    <w:p w:rsidR="00912E5F" w:rsidRPr="00795441" w:rsidRDefault="00912E5F" w:rsidP="00F361DF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5441">
        <w:rPr>
          <w:rFonts w:ascii="Arial" w:hAnsi="Arial" w:cs="Arial"/>
          <w:sz w:val="28"/>
          <w:szCs w:val="28"/>
        </w:rPr>
        <w:t>Osoba zarejestrowana przez system monitoringu ma prawo dostępu do danych osobowych oraz ograniczenia przetwarzania.</w:t>
      </w:r>
    </w:p>
    <w:p w:rsidR="00340434" w:rsidRPr="00795441" w:rsidRDefault="00340434" w:rsidP="00F361DF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5441">
        <w:rPr>
          <w:rFonts w:ascii="Arial" w:hAnsi="Arial" w:cs="Arial"/>
          <w:sz w:val="28"/>
          <w:szCs w:val="28"/>
        </w:rPr>
        <w:t>Osobie zarejestrowanej przez system monitoringu przysługuje prawo wniesienia skargi do Prezesa Urzędu Ochrony Danych Osobowych.</w:t>
      </w:r>
    </w:p>
    <w:p w:rsidR="00340434" w:rsidRPr="00795441" w:rsidRDefault="00340434" w:rsidP="00340434">
      <w:pPr>
        <w:rPr>
          <w:rFonts w:ascii="Arial" w:hAnsi="Arial" w:cs="Arial"/>
          <w:sz w:val="28"/>
          <w:szCs w:val="28"/>
        </w:rPr>
      </w:pPr>
    </w:p>
    <w:p w:rsidR="00912E5F" w:rsidRPr="00795441" w:rsidRDefault="00340434" w:rsidP="00340434">
      <w:pPr>
        <w:tabs>
          <w:tab w:val="left" w:pos="5367"/>
        </w:tabs>
        <w:rPr>
          <w:rFonts w:ascii="Arial" w:hAnsi="Arial" w:cs="Arial"/>
          <w:sz w:val="28"/>
          <w:szCs w:val="28"/>
        </w:rPr>
      </w:pPr>
      <w:r w:rsidRPr="00795441">
        <w:rPr>
          <w:rFonts w:ascii="Arial" w:hAnsi="Arial" w:cs="Arial"/>
          <w:sz w:val="28"/>
          <w:szCs w:val="28"/>
        </w:rPr>
        <w:lastRenderedPageBreak/>
        <w:tab/>
      </w:r>
    </w:p>
    <w:sectPr w:rsidR="00912E5F" w:rsidRPr="00795441" w:rsidSect="000473DE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C0090"/>
    <w:multiLevelType w:val="hybridMultilevel"/>
    <w:tmpl w:val="957A0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F5"/>
    <w:rsid w:val="000473DE"/>
    <w:rsid w:val="00340434"/>
    <w:rsid w:val="004473F5"/>
    <w:rsid w:val="0076278F"/>
    <w:rsid w:val="00795441"/>
    <w:rsid w:val="00912E5F"/>
    <w:rsid w:val="00F3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53AA"/>
  <w15:docId w15:val="{08624620-8AD4-4478-8251-5419D847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zs111</dc:creator>
  <cp:lastModifiedBy>Miasto Stołeczne Warszawa Biuro Edukacji</cp:lastModifiedBy>
  <cp:revision>3</cp:revision>
  <dcterms:created xsi:type="dcterms:W3CDTF">2021-03-31T06:42:00Z</dcterms:created>
  <dcterms:modified xsi:type="dcterms:W3CDTF">2021-03-31T07:14:00Z</dcterms:modified>
</cp:coreProperties>
</file>